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1B1D" w14:textId="77777777" w:rsidR="003E4D10" w:rsidRPr="00FD080E" w:rsidRDefault="003E4D10" w:rsidP="003E4D10">
      <w:pPr>
        <w:pStyle w:val="Intestazione"/>
        <w:jc w:val="center"/>
        <w:rPr>
          <w:rFonts w:ascii="Century Gothic" w:hAnsi="Century Gothic"/>
          <w:b/>
          <w:bCs/>
          <w:smallCaps/>
          <w:sz w:val="40"/>
          <w:szCs w:val="40"/>
        </w:rPr>
      </w:pPr>
      <w:r w:rsidRPr="00FD080E">
        <w:rPr>
          <w:rFonts w:ascii="Century Gothic" w:hAnsi="Century Gothic"/>
          <w:b/>
          <w:bCs/>
          <w:smallCaps/>
          <w:sz w:val="40"/>
          <w:szCs w:val="40"/>
        </w:rPr>
        <w:t xml:space="preserve">Comune di Bagnatica </w:t>
      </w:r>
    </w:p>
    <w:p w14:paraId="514002CC" w14:textId="77777777" w:rsidR="003E4D10" w:rsidRPr="00FD080E" w:rsidRDefault="003E4D10" w:rsidP="003E4D10">
      <w:pPr>
        <w:pStyle w:val="Intestazione"/>
        <w:jc w:val="center"/>
        <w:rPr>
          <w:rFonts w:ascii="Century Gothic" w:hAnsi="Century Gothic"/>
          <w:b/>
          <w:bCs/>
          <w:sz w:val="20"/>
          <w:szCs w:val="20"/>
        </w:rPr>
      </w:pPr>
      <w:r w:rsidRPr="00FD080E">
        <w:rPr>
          <w:rFonts w:ascii="Century Gothic" w:hAnsi="Century Gothic"/>
          <w:b/>
          <w:bCs/>
          <w:sz w:val="20"/>
          <w:szCs w:val="20"/>
        </w:rPr>
        <w:t>Provincia di Bergamo</w:t>
      </w:r>
    </w:p>
    <w:p w14:paraId="45A28833" w14:textId="77777777" w:rsidR="00FD64D3" w:rsidRPr="00FD080E" w:rsidRDefault="00FD64D3">
      <w:pPr>
        <w:rPr>
          <w:sz w:val="22"/>
          <w:szCs w:val="22"/>
        </w:rPr>
      </w:pPr>
    </w:p>
    <w:p w14:paraId="06C6CC72" w14:textId="77777777" w:rsidR="003E4D10" w:rsidRPr="00FD080E" w:rsidRDefault="003E4D10" w:rsidP="003E4D10">
      <w:pPr>
        <w:jc w:val="center"/>
        <w:rPr>
          <w:i/>
          <w:sz w:val="22"/>
          <w:szCs w:val="22"/>
        </w:rPr>
      </w:pPr>
      <w:r w:rsidRPr="00FD080E">
        <w:rPr>
          <w:i/>
          <w:sz w:val="22"/>
          <w:szCs w:val="22"/>
        </w:rPr>
        <w:t>Settore Amministrativo – Servizi Demografici</w:t>
      </w:r>
    </w:p>
    <w:p w14:paraId="6981EED6" w14:textId="77777777" w:rsidR="00FD64D3" w:rsidRDefault="00FD64D3" w:rsidP="00FD64D3">
      <w:pPr>
        <w:spacing w:line="360" w:lineRule="auto"/>
        <w:jc w:val="both"/>
        <w:rPr>
          <w:b/>
        </w:rPr>
      </w:pPr>
    </w:p>
    <w:p w14:paraId="7E187FE1" w14:textId="240F2A07" w:rsidR="00FD64D3" w:rsidRDefault="00FD64D3" w:rsidP="00FD64D3">
      <w:pPr>
        <w:spacing w:line="360" w:lineRule="auto"/>
        <w:jc w:val="both"/>
        <w:rPr>
          <w:b/>
        </w:rPr>
      </w:pPr>
    </w:p>
    <w:p w14:paraId="69241558" w14:textId="77777777" w:rsidR="00FD080E" w:rsidRDefault="00FD080E" w:rsidP="00FD64D3">
      <w:pPr>
        <w:spacing w:line="360" w:lineRule="auto"/>
        <w:jc w:val="both"/>
        <w:rPr>
          <w:b/>
        </w:rPr>
      </w:pPr>
    </w:p>
    <w:p w14:paraId="31FC9D20" w14:textId="77777777" w:rsidR="00FD080E" w:rsidRDefault="00FD080E" w:rsidP="00FD64D3">
      <w:pPr>
        <w:spacing w:line="360" w:lineRule="auto"/>
        <w:jc w:val="both"/>
        <w:rPr>
          <w:b/>
        </w:rPr>
      </w:pPr>
    </w:p>
    <w:p w14:paraId="1252EB2F" w14:textId="2853CD6D" w:rsidR="00FD64D3" w:rsidRDefault="00FD64D3" w:rsidP="00FD64D3">
      <w:pPr>
        <w:spacing w:line="360" w:lineRule="auto"/>
        <w:jc w:val="both"/>
        <w:rPr>
          <w:b/>
        </w:rPr>
      </w:pPr>
      <w:r w:rsidRPr="00DB6403">
        <w:rPr>
          <w:b/>
        </w:rPr>
        <w:t xml:space="preserve">OGGETTO: </w:t>
      </w:r>
      <w:r>
        <w:rPr>
          <w:b/>
        </w:rPr>
        <w:t>Istat – Ritardo nella consegna delle lettere CENSIMENTO 2026.</w:t>
      </w:r>
    </w:p>
    <w:p w14:paraId="1215196F" w14:textId="77777777" w:rsidR="00FD64D3" w:rsidRDefault="00FD64D3" w:rsidP="00FD64D3">
      <w:pPr>
        <w:spacing w:line="360" w:lineRule="auto"/>
        <w:jc w:val="both"/>
        <w:rPr>
          <w:bCs/>
        </w:rPr>
      </w:pPr>
    </w:p>
    <w:p w14:paraId="4E7D7160" w14:textId="77777777" w:rsidR="00FD64D3" w:rsidRPr="004A1D1A" w:rsidRDefault="00FD64D3" w:rsidP="00FD64D3">
      <w:pPr>
        <w:spacing w:line="360" w:lineRule="auto"/>
        <w:jc w:val="both"/>
        <w:rPr>
          <w:bCs/>
        </w:rPr>
      </w:pPr>
      <w:r w:rsidRPr="004A1D1A">
        <w:rPr>
          <w:bCs/>
        </w:rPr>
        <w:t>Buongiorno,</w:t>
      </w:r>
    </w:p>
    <w:p w14:paraId="177576A5" w14:textId="77777777" w:rsidR="00FD64D3" w:rsidRDefault="00FD64D3" w:rsidP="00FD64D3">
      <w:pPr>
        <w:spacing w:line="360" w:lineRule="auto"/>
        <w:ind w:firstLine="708"/>
        <w:jc w:val="both"/>
      </w:pPr>
    </w:p>
    <w:p w14:paraId="6D5AE768" w14:textId="77777777" w:rsidR="006A49BF" w:rsidRDefault="006A49BF" w:rsidP="00FD64D3">
      <w:pPr>
        <w:spacing w:line="360" w:lineRule="auto"/>
        <w:ind w:firstLine="708"/>
        <w:jc w:val="both"/>
      </w:pPr>
      <w:r>
        <w:t>a</w:t>
      </w:r>
      <w:r w:rsidR="00FD64D3" w:rsidRPr="00FD64D3">
        <w:t xml:space="preserve"> causa di rallentamenti logistici da parte del corriere incaricato dall'Istat, le lettere informative con le credenziali per il Censimento stanno arrivando in ritardo in molte case.</w:t>
      </w:r>
    </w:p>
    <w:p w14:paraId="158F194B" w14:textId="77777777" w:rsidR="006A49BF" w:rsidRDefault="006A49BF" w:rsidP="00FD64D3">
      <w:pPr>
        <w:spacing w:line="360" w:lineRule="auto"/>
        <w:ind w:firstLine="708"/>
        <w:jc w:val="both"/>
      </w:pPr>
    </w:p>
    <w:p w14:paraId="243DCCA8" w14:textId="36708445" w:rsidR="006A49BF" w:rsidRDefault="00FD64D3" w:rsidP="006A49BF">
      <w:pPr>
        <w:spacing w:line="360" w:lineRule="auto"/>
        <w:jc w:val="both"/>
      </w:pPr>
      <w:r w:rsidRPr="006A49BF">
        <w:rPr>
          <w:highlight w:val="yellow"/>
        </w:rPr>
        <w:t xml:space="preserve">Il Censimento coinvolge solo un campione di famiglie e rispondere è un </w:t>
      </w:r>
      <w:r w:rsidRPr="006A49BF">
        <w:rPr>
          <w:b/>
          <w:bCs/>
          <w:highlight w:val="yellow"/>
        </w:rPr>
        <w:t>obbligo di legge</w:t>
      </w:r>
      <w:r w:rsidRPr="006A49BF">
        <w:rPr>
          <w:highlight w:val="yellow"/>
        </w:rPr>
        <w:t>.</w:t>
      </w:r>
      <w:r w:rsidRPr="00FD64D3">
        <w:t xml:space="preserve"> </w:t>
      </w:r>
    </w:p>
    <w:p w14:paraId="353D4F83" w14:textId="58EEB68C" w:rsidR="006A49BF" w:rsidRDefault="006A49BF" w:rsidP="006A49BF">
      <w:pPr>
        <w:spacing w:line="360" w:lineRule="auto"/>
        <w:jc w:val="both"/>
      </w:pPr>
    </w:p>
    <w:p w14:paraId="62D1A4B3" w14:textId="163974AA" w:rsidR="006A49BF" w:rsidRDefault="00FD64D3" w:rsidP="006A49BF">
      <w:pPr>
        <w:spacing w:line="360" w:lineRule="auto"/>
        <w:jc w:val="both"/>
      </w:pPr>
      <w:r w:rsidRPr="00FD64D3">
        <w:t>Come verificare se si è stati campionati? Chiamare il Numero Unico Istat 1510 dal lunedì al sabato dalle 9 alle 21, controllare la casella Pec o l'App IO.</w:t>
      </w:r>
    </w:p>
    <w:p w14:paraId="19C0FD4A" w14:textId="77777777" w:rsidR="006A49BF" w:rsidRDefault="006A49BF" w:rsidP="00FD64D3">
      <w:pPr>
        <w:spacing w:line="360" w:lineRule="auto"/>
        <w:ind w:firstLine="708"/>
        <w:jc w:val="both"/>
      </w:pPr>
    </w:p>
    <w:p w14:paraId="5927F8AD" w14:textId="77777777" w:rsidR="006A49BF" w:rsidRDefault="00FD64D3" w:rsidP="006A49BF">
      <w:pPr>
        <w:spacing w:line="360" w:lineRule="auto"/>
        <w:jc w:val="both"/>
      </w:pPr>
      <w:r w:rsidRPr="00FD64D3">
        <w:t>In attesa della lettera informativa a firma del Presidente dell’Istat con le credenziali, il questionario può essere compilato:</w:t>
      </w:r>
    </w:p>
    <w:p w14:paraId="7BBBEB7D" w14:textId="0EC2E670" w:rsidR="006A49BF" w:rsidRDefault="00FD64D3" w:rsidP="006A49B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FD64D3">
        <w:t xml:space="preserve">on-line usando Carta d'Identità Elettronica o Spid. Questi i passaggi: cliccare sul link ufficiale </w:t>
      </w:r>
      <w:r w:rsidRPr="006A49BF">
        <w:rPr>
          <w:color w:val="0000FF"/>
        </w:rPr>
        <w:t>https://raccoltadati.istat.it/questionario/</w:t>
      </w:r>
      <w:r w:rsidRPr="00FD64D3">
        <w:t>; accedere direttamente con Cie o Spid, compilare e inviare scaricando la ricevuta di avvenuta compilazione;</w:t>
      </w:r>
    </w:p>
    <w:p w14:paraId="3680BC3F" w14:textId="39EE889D" w:rsidR="00FD64D3" w:rsidRDefault="00FD64D3" w:rsidP="00FD64D3">
      <w:pPr>
        <w:pStyle w:val="Paragrafoelenco"/>
        <w:numPr>
          <w:ilvl w:val="0"/>
          <w:numId w:val="1"/>
        </w:numPr>
        <w:spacing w:line="360" w:lineRule="auto"/>
        <w:jc w:val="both"/>
      </w:pPr>
      <w:r w:rsidRPr="006A49BF">
        <w:rPr>
          <w:b/>
          <w:bCs/>
        </w:rPr>
        <w:t>recandosi o contattando telefonicamente il Centro Comunale di Rilevazione</w:t>
      </w:r>
      <w:r w:rsidRPr="00FD64D3">
        <w:t xml:space="preserve"> (</w:t>
      </w:r>
      <w:r w:rsidR="006A49BF">
        <w:t>da Lun a Ven 9.00 – 12.00 al numero 035 689513</w:t>
      </w:r>
      <w:r w:rsidRPr="00FD64D3">
        <w:t>).</w:t>
      </w:r>
    </w:p>
    <w:p w14:paraId="59AD3FCB" w14:textId="21A6D505" w:rsidR="00FD64D3" w:rsidRDefault="00FD64D3" w:rsidP="00FD64D3">
      <w:pPr>
        <w:spacing w:line="360" w:lineRule="auto"/>
        <w:jc w:val="both"/>
      </w:pPr>
    </w:p>
    <w:p w14:paraId="0ABC8CC2" w14:textId="2ECE97FC" w:rsidR="00FD64D3" w:rsidRDefault="00FD64D3" w:rsidP="00FD64D3">
      <w:pPr>
        <w:spacing w:line="360" w:lineRule="auto"/>
        <w:jc w:val="both"/>
      </w:pPr>
      <w:r>
        <w:t>Distinti saluti.</w:t>
      </w:r>
    </w:p>
    <w:p w14:paraId="7E70AF5C" w14:textId="46A97623" w:rsidR="00FD64D3" w:rsidRDefault="00D36373" w:rsidP="00FD64D3">
      <w:pPr>
        <w:spacing w:line="360" w:lineRule="auto"/>
        <w:jc w:val="both"/>
      </w:pPr>
      <w:r w:rsidRPr="00D36373">
        <w:rPr>
          <w:noProof/>
        </w:rPr>
        <w:drawing>
          <wp:anchor distT="0" distB="0" distL="114300" distR="114300" simplePos="0" relativeHeight="251658240" behindDoc="1" locked="0" layoutInCell="1" allowOverlap="1" wp14:anchorId="2C684332" wp14:editId="603A134C">
            <wp:simplePos x="0" y="0"/>
            <wp:positionH relativeFrom="column">
              <wp:posOffset>712056</wp:posOffset>
            </wp:positionH>
            <wp:positionV relativeFrom="paragraph">
              <wp:posOffset>32385</wp:posOffset>
            </wp:positionV>
            <wp:extent cx="1329070" cy="1263113"/>
            <wp:effectExtent l="0" t="0" r="4445" b="0"/>
            <wp:wrapNone/>
            <wp:docPr id="21078600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6009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70" cy="1263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4682A" w14:textId="19FDB8BD" w:rsidR="00FD64D3" w:rsidRPr="006A49BF" w:rsidRDefault="00FD64D3" w:rsidP="00FD64D3">
      <w:pPr>
        <w:spacing w:line="360" w:lineRule="auto"/>
        <w:jc w:val="both"/>
        <w:rPr>
          <w:b/>
          <w:bCs/>
        </w:rPr>
      </w:pPr>
      <w:r w:rsidRPr="006A49BF">
        <w:rPr>
          <w:b/>
          <w:bCs/>
        </w:rPr>
        <w:t>Ufficio Anagrafe</w:t>
      </w:r>
    </w:p>
    <w:p w14:paraId="7755A7C4" w14:textId="2CCCD954" w:rsidR="00FD64D3" w:rsidRDefault="00FD64D3" w:rsidP="00FD64D3">
      <w:pPr>
        <w:jc w:val="both"/>
      </w:pPr>
    </w:p>
    <w:sectPr w:rsidR="00FD64D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78E10" w14:textId="77777777" w:rsidR="000D65DF" w:rsidRDefault="000D65DF" w:rsidP="00FD64D3">
      <w:r>
        <w:separator/>
      </w:r>
    </w:p>
  </w:endnote>
  <w:endnote w:type="continuationSeparator" w:id="0">
    <w:p w14:paraId="0157D5F7" w14:textId="77777777" w:rsidR="000D65DF" w:rsidRDefault="000D65DF" w:rsidP="00FD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820C1" w14:textId="77777777" w:rsidR="000D65DF" w:rsidRDefault="000D65DF" w:rsidP="00FD64D3">
      <w:r>
        <w:separator/>
      </w:r>
    </w:p>
  </w:footnote>
  <w:footnote w:type="continuationSeparator" w:id="0">
    <w:p w14:paraId="1AA55BE8" w14:textId="77777777" w:rsidR="000D65DF" w:rsidRDefault="000D65DF" w:rsidP="00FD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4E3C" w14:textId="62DB1B8B" w:rsidR="00FD64D3" w:rsidRDefault="00FD64D3">
    <w:pPr>
      <w:pStyle w:val="Intestazione"/>
    </w:pPr>
    <w:r w:rsidRPr="00FD64D3">
      <w:rPr>
        <w:noProof/>
      </w:rPr>
      <w:drawing>
        <wp:anchor distT="0" distB="0" distL="114300" distR="114300" simplePos="0" relativeHeight="251659264" behindDoc="0" locked="0" layoutInCell="1" allowOverlap="1" wp14:anchorId="2C0EB739" wp14:editId="45D12BB5">
          <wp:simplePos x="0" y="0"/>
          <wp:positionH relativeFrom="column">
            <wp:posOffset>2146300</wp:posOffset>
          </wp:positionH>
          <wp:positionV relativeFrom="paragraph">
            <wp:posOffset>-188403</wp:posOffset>
          </wp:positionV>
          <wp:extent cx="1068019" cy="929164"/>
          <wp:effectExtent l="0" t="0" r="0" b="4445"/>
          <wp:wrapNone/>
          <wp:docPr id="6570140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19" cy="929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64D3">
      <w:rPr>
        <w:noProof/>
      </w:rPr>
      <w:drawing>
        <wp:anchor distT="0" distB="0" distL="114300" distR="114300" simplePos="0" relativeHeight="251658240" behindDoc="1" locked="0" layoutInCell="1" allowOverlap="1" wp14:anchorId="4365477F" wp14:editId="638E3F01">
          <wp:simplePos x="0" y="0"/>
          <wp:positionH relativeFrom="column">
            <wp:posOffset>-300279</wp:posOffset>
          </wp:positionH>
          <wp:positionV relativeFrom="paragraph">
            <wp:posOffset>-179248</wp:posOffset>
          </wp:positionV>
          <wp:extent cx="6356350" cy="844550"/>
          <wp:effectExtent l="0" t="0" r="6350" b="0"/>
          <wp:wrapTight wrapText="bothSides">
            <wp:wrapPolygon edited="0">
              <wp:start x="0" y="0"/>
              <wp:lineTo x="0" y="20950"/>
              <wp:lineTo x="21557" y="20950"/>
              <wp:lineTo x="21557" y="0"/>
              <wp:lineTo x="0" y="0"/>
            </wp:wrapPolygon>
          </wp:wrapTight>
          <wp:docPr id="8537077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B2AA9"/>
    <w:multiLevelType w:val="hybridMultilevel"/>
    <w:tmpl w:val="81C28D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679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D3"/>
    <w:rsid w:val="000D65DF"/>
    <w:rsid w:val="00137602"/>
    <w:rsid w:val="003C5ADD"/>
    <w:rsid w:val="003E4D10"/>
    <w:rsid w:val="004617D5"/>
    <w:rsid w:val="006A49BF"/>
    <w:rsid w:val="009E452D"/>
    <w:rsid w:val="00BC3E75"/>
    <w:rsid w:val="00D36373"/>
    <w:rsid w:val="00E400D8"/>
    <w:rsid w:val="00E60CC1"/>
    <w:rsid w:val="00FD080E"/>
    <w:rsid w:val="00FD64D3"/>
    <w:rsid w:val="00FF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71736"/>
  <w15:chartTrackingRefBased/>
  <w15:docId w15:val="{B8D63FB9-3D8E-4A86-8065-37E2FA6E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64D3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64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64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64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64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64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64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64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64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64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6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6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6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64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64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64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64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64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64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64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D6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64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6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64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64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64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D64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6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64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64D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FD64D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rsid w:val="00FD64D3"/>
  </w:style>
  <w:style w:type="paragraph" w:styleId="Pidipagina">
    <w:name w:val="footer"/>
    <w:basedOn w:val="Normale"/>
    <w:link w:val="PidipaginaCarattere"/>
    <w:uiPriority w:val="99"/>
    <w:unhideWhenUsed/>
    <w:rsid w:val="00FD64D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64D3"/>
  </w:style>
  <w:style w:type="character" w:styleId="Collegamentoipertestuale">
    <w:name w:val="Hyperlink"/>
    <w:basedOn w:val="Carpredefinitoparagrafo"/>
    <w:uiPriority w:val="99"/>
    <w:unhideWhenUsed/>
    <w:rsid w:val="006A49B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4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Mancuso | Comune di Bagnatica</dc:creator>
  <cp:keywords/>
  <dc:description/>
  <cp:lastModifiedBy>Greta Mancuso | Comune di Bagnatica</cp:lastModifiedBy>
  <cp:revision>5</cp:revision>
  <dcterms:created xsi:type="dcterms:W3CDTF">2026-10-21T09:38:00Z</dcterms:created>
  <dcterms:modified xsi:type="dcterms:W3CDTF">2026-10-22T08:44:00Z</dcterms:modified>
</cp:coreProperties>
</file>